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spacing w:lineRule="atLeast" w:line="100"/>
        <w:jc w:val="center"/>
        <w:rPr>
          <w:sz w:val="32"/>
          <w:szCs w:val="32"/>
        </w:rPr>
      </w:pPr>
      <w:r>
        <w:rPr>
          <w:rFonts w:eastAsia="Times New Roman" w:cs="Calibri" w:ascii="Ecofont Vera Sans" w:hAnsi="Ecofont Vera Sans"/>
          <w:b/>
          <w:bCs/>
          <w:color w:val="00000A"/>
          <w:sz w:val="32"/>
          <w:szCs w:val="32"/>
          <w:lang w:bidi="ar-SA"/>
        </w:rPr>
        <w:t>PROPOSTA COMERCIAL (TIMBRE DA EMPRESA)</w:t>
      </w:r>
    </w:p>
    <w:p>
      <w:pPr>
        <w:pStyle w:val="Normal"/>
        <w:snapToGrid w:val="false"/>
        <w:spacing w:lineRule="atLeast" w:line="100"/>
        <w:jc w:val="center"/>
        <w:rPr>
          <w:rFonts w:eastAsia="Times New Roman" w:cs="Calibri"/>
          <w:b/>
          <w:b/>
          <w:bCs/>
          <w:color w:val="00000A"/>
          <w:lang w:bidi="ar-SA"/>
        </w:rPr>
      </w:pPr>
      <w:r>
        <w:rPr>
          <w:rFonts w:eastAsia="Times New Roman" w:cs="Calibri"/>
          <w:b/>
          <w:bCs/>
          <w:color w:val="00000A"/>
          <w:lang w:bidi="ar-SA"/>
        </w:rPr>
      </w:r>
    </w:p>
    <w:p>
      <w:pPr>
        <w:pStyle w:val="Corpodotexto"/>
        <w:snapToGrid w:val="false"/>
        <w:spacing w:lineRule="atLeast" w:line="100"/>
        <w:jc w:val="both"/>
        <w:rPr>
          <w:rFonts w:eastAsia="Times New Roman" w:cs="Calibri"/>
          <w:color w:val="00000A"/>
          <w:lang w:bidi="ar-SA"/>
        </w:rPr>
      </w:pPr>
      <w:r>
        <w:rPr>
          <w:rFonts w:eastAsia="Times New Roman" w:cs="Calibri"/>
          <w:color w:val="00000A"/>
          <w:lang w:bidi="ar-SA"/>
        </w:rPr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Companhia Nacional de Abastecimento – CONAB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Superintendência Regional de Rondônia – SUREG/RO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Av. Farquar. 3305 – Bairro Panair - CEP 76.801- 429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Porto Velho/RO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Referente à Dispensa de Licitação nº 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900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1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4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/2024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 empresa ________________________________________________, inscrita no CNPJ sob n° _____________________________, com sede à _______________________________________________, Bairro __________________________________, _____________, telefone: (DDD) ________________-_______________, e-mail: ____________________________________, em atendimento ao Termo de Referência da Dispensa de Licitação em epígrafe, apresentamos nossa propost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a para o fornecimento de água mineral, potável, sem gás, para bebedouro, acondicionada em garrafões de policarbonato, com capacidade de 20 (vinte) litros, conforme especificações,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quantidades, exigências e condições estabelecidas no aludido Termo de Referência.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tbl>
      <w:tblPr>
        <w:tblW w:w="1009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911"/>
        <w:gridCol w:w="3255"/>
        <w:gridCol w:w="1496"/>
        <w:gridCol w:w="1483"/>
        <w:gridCol w:w="1297"/>
        <w:gridCol w:w="1650"/>
      </w:tblGrid>
      <w:tr>
        <w:trPr/>
        <w:tc>
          <w:tcPr>
            <w:tcW w:w="91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ITEM</w:t>
            </w:r>
          </w:p>
        </w:tc>
        <w:tc>
          <w:tcPr>
            <w:tcW w:w="325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ESPECIFICAÇÕES</w:t>
            </w:r>
          </w:p>
        </w:tc>
        <w:tc>
          <w:tcPr>
            <w:tcW w:w="149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UNIDADE</w:t>
            </w:r>
          </w:p>
        </w:tc>
        <w:tc>
          <w:tcPr>
            <w:tcW w:w="148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QUANTIDADE ESTIMADA</w:t>
            </w:r>
          </w:p>
        </w:tc>
        <w:tc>
          <w:tcPr>
            <w:tcW w:w="2947" w:type="dxa"/>
            <w:gridSpan w:val="2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VALORES (R$)</w:t>
            </w:r>
          </w:p>
        </w:tc>
      </w:tr>
      <w:tr>
        <w:trPr/>
        <w:tc>
          <w:tcPr>
            <w:tcW w:w="911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3255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96" w:type="dxa"/>
            <w:vMerge w:val="continue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12 MESES</w:t>
            </w:r>
          </w:p>
        </w:tc>
        <w:tc>
          <w:tcPr>
            <w:tcW w:w="12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UNITÁRIO</w:t>
            </w:r>
          </w:p>
        </w:tc>
        <w:tc>
          <w:tcPr>
            <w:tcW w:w="16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br/>
              <w:t>TOTAL (12  MESES)</w:t>
              <w:br/>
            </w:r>
          </w:p>
        </w:tc>
      </w:tr>
      <w:tr>
        <w:trPr/>
        <w:tc>
          <w:tcPr>
            <w:tcW w:w="91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325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Água mineral potável, sem gás, para bebedouro, acondicionada em garrafões de policarbonato, com capacidade para 20 (vinte) litros.</w:t>
            </w:r>
          </w:p>
        </w:tc>
        <w:tc>
          <w:tcPr>
            <w:tcW w:w="149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GARRAFÃO DE 20 LITROS</w:t>
            </w:r>
          </w:p>
        </w:tc>
        <w:tc>
          <w:tcPr>
            <w:tcW w:w="148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1.08</w:t>
            </w:r>
            <w:r>
              <w:rPr>
                <w:rFonts w:ascii="Calibri" w:hAnsi="Calibri"/>
                <w:sz w:val="24"/>
              </w:rPr>
              <w:t>0</w:t>
            </w:r>
          </w:p>
        </w:tc>
        <w:tc>
          <w:tcPr>
            <w:tcW w:w="129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</w:t>
            </w:r>
          </w:p>
        </w:tc>
        <w:tc>
          <w:tcPr>
            <w:tcW w:w="16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R$</w:t>
            </w:r>
          </w:p>
        </w:tc>
      </w:tr>
      <w:tr>
        <w:trPr/>
        <w:tc>
          <w:tcPr>
            <w:tcW w:w="8442" w:type="dxa"/>
            <w:gridSpan w:val="5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right"/>
              <w:rPr/>
            </w:pPr>
            <w:r>
              <w:rPr>
                <w:rStyle w:val="Nfaseforte"/>
                <w:rFonts w:ascii="Calibri" w:hAnsi="Calibri"/>
                <w:sz w:val="24"/>
              </w:rPr>
              <w:t>VALOR TOTAL ESTIMADO DA CONTRATAÇÃO (R$)</w:t>
            </w:r>
          </w:p>
        </w:tc>
        <w:tc>
          <w:tcPr>
            <w:tcW w:w="165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vAlign w:val="center"/>
          </w:tcPr>
          <w:p>
            <w:pPr>
              <w:pStyle w:val="Contedodatabela"/>
              <w:widowControl w:val="false"/>
              <w:spacing w:before="120" w:after="120"/>
              <w:ind w:left="120" w:right="120" w:hanging="0"/>
              <w:jc w:val="left"/>
              <w:rPr>
                <w:rStyle w:val="Nfaseforte"/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</w:tbl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lineRule="auto" w:line="480" w:before="120" w:after="120"/>
        <w:ind w:left="120" w:right="120" w:hanging="0"/>
        <w:jc w:val="left"/>
        <w:rPr/>
      </w:pPr>
      <w:r>
        <w:rPr>
          <w:caps w:val="false"/>
          <w:smallCaps w:val="false"/>
          <w:color w:val="000000"/>
          <w:spacing w:val="0"/>
        </w:rPr>
        <w:t> </w:t>
      </w: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Valor Global Proposto: _____________</w:t>
      </w: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__ (por extenso)____________________________ ___________________________________________________________________________________</w:t>
      </w:r>
    </w:p>
    <w:p>
      <w:pPr>
        <w:pStyle w:val="Corpodotexto"/>
        <w:widowControl/>
        <w:spacing w:lineRule="auto" w:line="480"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b/>
          <w:b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2. DECLARAÇÕES: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Calibri" w:hAnsi="Calibri" w:eastAsia="SimSun" w:cs="Mang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</w:pP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 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Ainda, registramos que a presente proposta é válida por _____ dias, contados a partir da data de sua apresentação 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 (</w:t>
      </w:r>
      <w:r>
        <w:rPr>
          <w:rFonts w:eastAsia="SimSun" w:cs="Mangal" w:ascii="Calibri" w:hAnsi="Calibri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não pode ser inferior a 60 dias</w:t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 xml:space="preserve">). 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Declaramos o pleno conhecimento e concordância com todas as condições e exigências estabelecidas no Termo de Referência e nos seus anexos;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Caso nos seja adjudicado o objeto dessa dispensa de licitação, comprometemo-nos a assinar o Contrato Simplificado no prazo determinado, em conformidade com o instrumento convocatório, e para esse fim, fornecemos os seguintes dados: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Dados Bancários para efeito de pagamentos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Banco: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Agência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Conta-Corrente nº: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/>
          <w:i w:val="false"/>
          <w:caps w:val="false"/>
          <w:smallCaps w:val="false"/>
          <w:color w:val="000000"/>
          <w:spacing w:val="0"/>
          <w:sz w:val="28"/>
        </w:rPr>
        <w:t>Para fins de assinatura da Ordem de Compra: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  <w:u w:val="single"/>
        </w:rPr>
        <w:t>Dados do representante legal da empresa</w:t>
      </w: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Nome: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RG: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CPF: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Calibri" w:hAnsi="Calibri"/>
          <w:b w:val="false"/>
          <w:i w:val="false"/>
          <w:caps w:val="false"/>
          <w:smallCaps w:val="false"/>
          <w:color w:val="000000"/>
          <w:spacing w:val="0"/>
          <w:sz w:val="28"/>
        </w:rPr>
        <w:t>Cargo/Função: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br/>
      </w:r>
      <w:r>
        <w:rPr>
          <w:rFonts w:eastAsia="SimSun" w:cs="Mangal" w:ascii="Calibri" w:hAnsi="Calibri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lang w:val="pt-BR" w:eastAsia="zh-CN" w:bidi="hi-IN"/>
        </w:rPr>
        <w:t> _____________, ___ de ________________de 2024</w:t>
      </w:r>
    </w:p>
    <w:p>
      <w:pPr>
        <w:pStyle w:val="Corpodotexto"/>
        <w:widowControl/>
        <w:ind w:left="0" w:right="0" w:hanging="0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Corpodotexto"/>
        <w:widowControl/>
        <w:spacing w:before="120" w:after="120"/>
        <w:ind w:left="120" w:right="120" w:hanging="0"/>
        <w:jc w:val="both"/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caps w:val="false"/>
          <w:smallCaps w:val="false"/>
          <w:color w:val="000000"/>
          <w:spacing w:val="0"/>
          <w:sz w:val="20"/>
          <w:szCs w:val="20"/>
        </w:rPr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>___________________________________________________________</w:t>
      </w:r>
    </w:p>
    <w:p>
      <w:pPr>
        <w:pStyle w:val="Corpodotexto"/>
        <w:widowControl/>
        <w:spacing w:before="120" w:after="120"/>
        <w:ind w:left="120" w:right="120" w:hanging="0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0"/>
          <w:szCs w:val="20"/>
        </w:rPr>
      </w:pPr>
      <w:r>
        <w:rPr>
          <w:rFonts w:ascii="Arial" w:hAnsi="Arial"/>
          <w:b/>
          <w:i w:val="false"/>
          <w:caps w:val="false"/>
          <w:smallCaps w:val="false"/>
          <w:color w:val="000000"/>
          <w:spacing w:val="0"/>
          <w:sz w:val="20"/>
          <w:szCs w:val="20"/>
        </w:rPr>
        <w:t>Assinatura por extenso do responsável pelo preenchimento da proposta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cofont Vera Sans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cadores" w:customStyle="1">
    <w:name w:val="Marcadores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1" w:customStyle="1">
    <w:name w:val="WW_CharLFO1LVL1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2" w:customStyle="1">
    <w:name w:val="WW_CharLFO1LVL2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3" w:customStyle="1">
    <w:name w:val="WW_CharLFO1LVL3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4" w:customStyle="1">
    <w:name w:val="WW_CharLFO1LVL4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5" w:customStyle="1">
    <w:name w:val="WW_CharLFO1LVL5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6" w:customStyle="1">
    <w:name w:val="WW_CharLFO1LVL6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7" w:customStyle="1">
    <w:name w:val="WW_CharLFO1LVL7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8" w:customStyle="1">
    <w:name w:val="WW_CharLFO1LVL8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WWCharLFO1LVL9" w:customStyle="1">
    <w:name w:val="WW_CharLFO1LVL9"/>
    <w:qFormat/>
    <w:rPr>
      <w:rFonts w:ascii="OpenSymbol;Arial Unicode MS" w:hAnsi="OpenSymbol;Arial Unicode MS" w:eastAsia="OpenSymbol;Arial Unicode MS" w:cs="OpenSymbol;Arial Unicode MS"/>
      <w:sz w:val="16"/>
      <w:szCs w:val="16"/>
    </w:rPr>
  </w:style>
  <w:style w:type="character" w:styleId="Nfaseforte" w:customStyle="1">
    <w:name w:val="Ênfase forte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Ecofont Vera Sans" w:hAnsi="Ecofont Vera Sans" w:eastAsia="Times New Roman" w:cs="Times New Roman"/>
      <w:color w:val="auto"/>
      <w:kern w:val="2"/>
      <w:sz w:val="24"/>
      <w:szCs w:val="24"/>
      <w:lang w:val="pt-BR" w:eastAsia="zh-CN" w:bidi="hi-IN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985cbb"/>
    <w:pPr>
      <w:suppressAutoHyphens w:val="false"/>
      <w:spacing w:lineRule="auto" w:line="276" w:beforeAutospacing="1" w:after="142"/>
      <w:textAlignment w:val="auto"/>
    </w:pPr>
    <w:rPr>
      <w:rFonts w:ascii="Times New Roman" w:hAnsi="Times New Roman" w:eastAsia="Times New Roman" w:cs="Times New Roman"/>
      <w:kern w:val="0"/>
      <w:lang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7d70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LibreOffice/7.1.8.1$Windows_X86_64 LibreOffice_project/e1f30c802c3269a1d052614453f260e49458c82c</Application>
  <AppVersion>15.0000</AppVersion>
  <Pages>3</Pages>
  <Words>333</Words>
  <Characters>2331</Characters>
  <CharactersWithSpaces>2645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2020-05-07T11:55:00Z</dcterms:created>
  <dc:creator/>
  <dc:description/>
  <dc:language>pt-BR</dc:language>
  <cp:lastModifiedBy/>
  <dcterms:modified xsi:type="dcterms:W3CDTF">2024-08-22T14:55:22Z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